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C24F" w14:textId="77777777"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LAMPASAS CENTRAL APPRAISAL DISTRICT</w:t>
      </w:r>
    </w:p>
    <w:p w14:paraId="0C8E260C" w14:textId="77777777"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BOARD OF DIRECTORS</w:t>
      </w:r>
    </w:p>
    <w:p w14:paraId="44564990" w14:textId="77777777"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109 EAST FIFTH STREET</w:t>
      </w:r>
    </w:p>
    <w:p w14:paraId="3D5103C9" w14:textId="77777777"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LAMPASAS, TEXAS</w:t>
      </w:r>
    </w:p>
    <w:p w14:paraId="680B1421" w14:textId="1B958D4E" w:rsidR="0056497E" w:rsidRPr="00D44ECD" w:rsidRDefault="00BF5931"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FEBRU</w:t>
      </w:r>
      <w:r w:rsidR="0056497E" w:rsidRPr="00D44ECD">
        <w:rPr>
          <w:rFonts w:ascii="Times New Roman" w:hAnsi="Times New Roman" w:cs="Times New Roman"/>
          <w:color w:val="000000" w:themeColor="text1"/>
          <w:sz w:val="18"/>
          <w:szCs w:val="18"/>
        </w:rPr>
        <w:t>ARY 1</w:t>
      </w:r>
      <w:r w:rsidRPr="00D44ECD">
        <w:rPr>
          <w:rFonts w:ascii="Times New Roman" w:hAnsi="Times New Roman" w:cs="Times New Roman"/>
          <w:color w:val="000000" w:themeColor="text1"/>
          <w:sz w:val="18"/>
          <w:szCs w:val="18"/>
        </w:rPr>
        <w:t>5</w:t>
      </w:r>
      <w:r w:rsidR="0056497E" w:rsidRPr="00D44ECD">
        <w:rPr>
          <w:rFonts w:ascii="Times New Roman" w:hAnsi="Times New Roman" w:cs="Times New Roman"/>
          <w:color w:val="000000" w:themeColor="text1"/>
          <w:sz w:val="18"/>
          <w:szCs w:val="18"/>
        </w:rPr>
        <w:t>, 2024</w:t>
      </w:r>
    </w:p>
    <w:p w14:paraId="0C10153A" w14:textId="77777777"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8:30 A.M.</w:t>
      </w:r>
    </w:p>
    <w:p w14:paraId="600B0060" w14:textId="2B05B4E3" w:rsidR="0056497E" w:rsidRPr="00D44ECD" w:rsidRDefault="0056497E" w:rsidP="0056497E">
      <w:pPr>
        <w:pStyle w:val="NoSpacing"/>
        <w:jc w:val="center"/>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MINUTES</w:t>
      </w:r>
    </w:p>
    <w:p w14:paraId="5D4B6B38" w14:textId="77777777" w:rsidR="0056497E" w:rsidRPr="00D44ECD" w:rsidRDefault="0056497E" w:rsidP="0056497E">
      <w:pPr>
        <w:pStyle w:val="NoSpacing"/>
        <w:jc w:val="center"/>
        <w:rPr>
          <w:rFonts w:ascii="Times New Roman" w:hAnsi="Times New Roman" w:cs="Times New Roman"/>
          <w:color w:val="000000" w:themeColor="text1"/>
          <w:sz w:val="18"/>
          <w:szCs w:val="18"/>
        </w:rPr>
      </w:pPr>
    </w:p>
    <w:p w14:paraId="211A4675" w14:textId="72C1C072" w:rsidR="0056497E" w:rsidRPr="00D44ECD" w:rsidRDefault="0056497E" w:rsidP="0056497E">
      <w:pPr>
        <w:pStyle w:val="NoSpacing"/>
        <w:ind w:left="720" w:hanging="720"/>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I.</w:t>
      </w:r>
      <w:r w:rsidRPr="00D44ECD">
        <w:rPr>
          <w:rFonts w:ascii="Times New Roman" w:hAnsi="Times New Roman" w:cs="Times New Roman"/>
          <w:color w:val="000000" w:themeColor="text1"/>
          <w:sz w:val="18"/>
          <w:szCs w:val="18"/>
        </w:rPr>
        <w:tab/>
        <w:t>CALL TO ORDER-</w:t>
      </w:r>
      <w:r w:rsidRPr="00D44ECD">
        <w:rPr>
          <w:rFonts w:ascii="Times New Roman" w:hAnsi="Times New Roman" w:cs="Times New Roman"/>
          <w:sz w:val="18"/>
          <w:szCs w:val="18"/>
        </w:rPr>
        <w:t xml:space="preserve">The meeting was called to order by Marshal Brewer.  Members present:  Marshal Brewer, Phil Garrett, David Barclay, Chris Harrison, and Bill Peterson.  </w:t>
      </w:r>
    </w:p>
    <w:p w14:paraId="080DB958" w14:textId="77777777" w:rsidR="0056497E" w:rsidRPr="00D44ECD" w:rsidRDefault="0056497E" w:rsidP="0056497E">
      <w:pPr>
        <w:pStyle w:val="NoSpacing"/>
        <w:rPr>
          <w:rFonts w:ascii="Times New Roman" w:hAnsi="Times New Roman" w:cs="Times New Roman"/>
          <w:color w:val="000000" w:themeColor="text1"/>
          <w:sz w:val="18"/>
          <w:szCs w:val="18"/>
        </w:rPr>
      </w:pPr>
    </w:p>
    <w:p w14:paraId="118C1959" w14:textId="0FEBF98D" w:rsidR="0056497E" w:rsidRPr="00D44ECD" w:rsidRDefault="0056497E" w:rsidP="004C6C1D">
      <w:pPr>
        <w:pStyle w:val="NoSpacing"/>
        <w:ind w:left="720" w:hanging="720"/>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II.</w:t>
      </w:r>
      <w:r w:rsidRPr="00D44ECD">
        <w:rPr>
          <w:rFonts w:ascii="Times New Roman" w:hAnsi="Times New Roman" w:cs="Times New Roman"/>
          <w:color w:val="000000" w:themeColor="text1"/>
          <w:sz w:val="18"/>
          <w:szCs w:val="18"/>
        </w:rPr>
        <w:tab/>
        <w:t>OPEN FORUM-</w:t>
      </w:r>
      <w:r w:rsidR="00BF5931" w:rsidRPr="00D44ECD">
        <w:rPr>
          <w:rFonts w:ascii="Times New Roman" w:hAnsi="Times New Roman" w:cs="Times New Roman"/>
          <w:color w:val="000000" w:themeColor="text1"/>
          <w:sz w:val="18"/>
          <w:szCs w:val="18"/>
        </w:rPr>
        <w:t>No one signed up for open forum.</w:t>
      </w:r>
    </w:p>
    <w:p w14:paraId="46B51D89" w14:textId="77777777"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ab/>
      </w:r>
    </w:p>
    <w:p w14:paraId="2D3ADF12" w14:textId="77777777" w:rsidR="0056497E" w:rsidRPr="00D44ECD" w:rsidRDefault="0056497E" w:rsidP="0056497E">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III.</w:t>
      </w:r>
      <w:r w:rsidRPr="00D44ECD">
        <w:rPr>
          <w:rFonts w:ascii="Times New Roman" w:hAnsi="Times New Roman" w:cs="Times New Roman"/>
          <w:sz w:val="18"/>
          <w:szCs w:val="18"/>
        </w:rPr>
        <w:tab/>
        <w:t>CONSENT AGENDA</w:t>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p>
    <w:p w14:paraId="1B36394C" w14:textId="4E539E1B" w:rsidR="00CD3024" w:rsidRPr="00D44ECD" w:rsidRDefault="00CD3024" w:rsidP="00CD3024">
      <w:pPr>
        <w:pStyle w:val="NoSpacing"/>
        <w:ind w:left="3600" w:firstLine="720"/>
        <w:rPr>
          <w:rFonts w:ascii="Times New Roman" w:hAnsi="Times New Roman" w:cs="Times New Roman"/>
          <w:sz w:val="18"/>
          <w:szCs w:val="18"/>
        </w:rPr>
      </w:pPr>
      <w:r w:rsidRPr="00D44ECD">
        <w:rPr>
          <w:rFonts w:ascii="Times New Roman" w:hAnsi="Times New Roman" w:cs="Times New Roman"/>
          <w:sz w:val="18"/>
          <w:szCs w:val="18"/>
        </w:rPr>
        <w:t xml:space="preserve">A. </w:t>
      </w:r>
      <w:r w:rsidR="0056497E" w:rsidRPr="00D44ECD">
        <w:rPr>
          <w:rFonts w:ascii="Times New Roman" w:hAnsi="Times New Roman" w:cs="Times New Roman"/>
          <w:sz w:val="18"/>
          <w:szCs w:val="18"/>
        </w:rPr>
        <w:t xml:space="preserve">APPROVAL OF MINUTES FROM </w:t>
      </w:r>
      <w:r w:rsidR="0056497E" w:rsidRPr="00D44ECD">
        <w:rPr>
          <w:rFonts w:ascii="Times New Roman" w:hAnsi="Times New Roman" w:cs="Times New Roman"/>
          <w:sz w:val="18"/>
          <w:szCs w:val="18"/>
        </w:rPr>
        <w:tab/>
      </w:r>
      <w:r w:rsidR="0056497E" w:rsidRPr="00D44ECD">
        <w:rPr>
          <w:rFonts w:ascii="Times New Roman" w:hAnsi="Times New Roman" w:cs="Times New Roman"/>
          <w:sz w:val="18"/>
          <w:szCs w:val="18"/>
        </w:rPr>
        <w:tab/>
      </w:r>
      <w:r w:rsidR="0056497E" w:rsidRPr="00D44ECD">
        <w:rPr>
          <w:rFonts w:ascii="Times New Roman" w:hAnsi="Times New Roman" w:cs="Times New Roman"/>
          <w:sz w:val="18"/>
          <w:szCs w:val="18"/>
        </w:rPr>
        <w:tab/>
      </w:r>
      <w:r w:rsidR="0056497E" w:rsidRPr="00D44ECD">
        <w:rPr>
          <w:rFonts w:ascii="Times New Roman" w:hAnsi="Times New Roman" w:cs="Times New Roman"/>
          <w:sz w:val="18"/>
          <w:szCs w:val="18"/>
        </w:rPr>
        <w:tab/>
      </w:r>
      <w:r w:rsidR="00BF5931" w:rsidRPr="00D44ECD">
        <w:rPr>
          <w:rFonts w:ascii="Times New Roman" w:hAnsi="Times New Roman" w:cs="Times New Roman"/>
          <w:sz w:val="18"/>
          <w:szCs w:val="18"/>
        </w:rPr>
        <w:t>JANUARY 18, 2024</w:t>
      </w:r>
    </w:p>
    <w:p w14:paraId="468C8843" w14:textId="2EE0925F" w:rsidR="0056497E" w:rsidRPr="00D44ECD" w:rsidRDefault="00CD3024" w:rsidP="00B71238">
      <w:pPr>
        <w:pStyle w:val="NoSpacing"/>
        <w:ind w:left="720"/>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 xml:space="preserve">Mr. Barclay moved to approve the minutes from </w:t>
      </w:r>
      <w:r w:rsidR="00BF5931" w:rsidRPr="00D44ECD">
        <w:rPr>
          <w:rFonts w:ascii="Times New Roman" w:hAnsi="Times New Roman" w:cs="Times New Roman"/>
          <w:color w:val="000000" w:themeColor="text1"/>
          <w:sz w:val="18"/>
          <w:szCs w:val="18"/>
        </w:rPr>
        <w:t>January 18, 2024</w:t>
      </w:r>
      <w:r w:rsidRPr="00D44ECD">
        <w:rPr>
          <w:rFonts w:ascii="Times New Roman" w:hAnsi="Times New Roman" w:cs="Times New Roman"/>
          <w:color w:val="000000" w:themeColor="text1"/>
          <w:sz w:val="18"/>
          <w:szCs w:val="18"/>
        </w:rPr>
        <w:t xml:space="preserve">.  Mr. Garrett seconded, and the vote was unanimous.   </w:t>
      </w:r>
    </w:p>
    <w:p w14:paraId="18543A33" w14:textId="77777777"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t xml:space="preserve">B.  APPROVAL OF BILLS &amp; PAYROLL FOR </w:t>
      </w:r>
    </w:p>
    <w:p w14:paraId="7249716B" w14:textId="2CDDE1F9"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00BF5931" w:rsidRPr="00D44ECD">
        <w:rPr>
          <w:rFonts w:ascii="Times New Roman" w:hAnsi="Times New Roman" w:cs="Times New Roman"/>
          <w:sz w:val="18"/>
          <w:szCs w:val="18"/>
        </w:rPr>
        <w:t>JANUARY</w:t>
      </w:r>
      <w:r w:rsidRPr="00D44ECD">
        <w:rPr>
          <w:rFonts w:ascii="Times New Roman" w:hAnsi="Times New Roman" w:cs="Times New Roman"/>
          <w:sz w:val="18"/>
          <w:szCs w:val="18"/>
        </w:rPr>
        <w:t xml:space="preserve"> 202</w:t>
      </w:r>
      <w:r w:rsidR="00BF5931" w:rsidRPr="00D44ECD">
        <w:rPr>
          <w:rFonts w:ascii="Times New Roman" w:hAnsi="Times New Roman" w:cs="Times New Roman"/>
          <w:sz w:val="18"/>
          <w:szCs w:val="18"/>
        </w:rPr>
        <w:t>4</w:t>
      </w:r>
    </w:p>
    <w:p w14:paraId="1222912B" w14:textId="0D819273" w:rsidR="00CD3024" w:rsidRPr="00D44ECD" w:rsidRDefault="003E7CB1" w:rsidP="00CD3024">
      <w:pPr>
        <w:pStyle w:val="NoSpacing"/>
        <w:ind w:left="720"/>
        <w:rPr>
          <w:rFonts w:ascii="Times New Roman" w:hAnsi="Times New Roman" w:cs="Times New Roman"/>
          <w:sz w:val="18"/>
          <w:szCs w:val="18"/>
        </w:rPr>
      </w:pPr>
      <w:r w:rsidRPr="00D44ECD">
        <w:rPr>
          <w:rFonts w:ascii="Times New Roman" w:hAnsi="Times New Roman" w:cs="Times New Roman"/>
          <w:sz w:val="18"/>
          <w:szCs w:val="18"/>
        </w:rPr>
        <w:t xml:space="preserve">Mr. </w:t>
      </w:r>
      <w:r w:rsidR="0073509C" w:rsidRPr="00D44ECD">
        <w:rPr>
          <w:rFonts w:ascii="Times New Roman" w:hAnsi="Times New Roman" w:cs="Times New Roman"/>
          <w:sz w:val="18"/>
          <w:szCs w:val="18"/>
        </w:rPr>
        <w:t>Barclay</w:t>
      </w:r>
      <w:r w:rsidRPr="00D44ECD">
        <w:rPr>
          <w:rFonts w:ascii="Times New Roman" w:hAnsi="Times New Roman" w:cs="Times New Roman"/>
          <w:sz w:val="18"/>
          <w:szCs w:val="18"/>
        </w:rPr>
        <w:t xml:space="preserve"> moved to approve bills and payroll.  Mr. </w:t>
      </w:r>
      <w:r w:rsidR="0073509C" w:rsidRPr="00D44ECD">
        <w:rPr>
          <w:rFonts w:ascii="Times New Roman" w:hAnsi="Times New Roman" w:cs="Times New Roman"/>
          <w:sz w:val="18"/>
          <w:szCs w:val="18"/>
        </w:rPr>
        <w:t>Garrett</w:t>
      </w:r>
      <w:r w:rsidRPr="00D44ECD">
        <w:rPr>
          <w:rFonts w:ascii="Times New Roman" w:hAnsi="Times New Roman" w:cs="Times New Roman"/>
          <w:sz w:val="18"/>
          <w:szCs w:val="18"/>
        </w:rPr>
        <w:t xml:space="preserve"> seconded, and the vote was unanimous.  </w:t>
      </w:r>
    </w:p>
    <w:p w14:paraId="06910D3C" w14:textId="77777777" w:rsidR="0056497E" w:rsidRPr="00D44ECD" w:rsidRDefault="0056497E" w:rsidP="0056497E">
      <w:pPr>
        <w:pStyle w:val="NoSpacing"/>
        <w:ind w:left="720" w:hanging="720"/>
        <w:rPr>
          <w:rFonts w:ascii="Times New Roman" w:hAnsi="Times New Roman" w:cs="Times New Roman"/>
          <w:sz w:val="18"/>
          <w:szCs w:val="18"/>
        </w:rPr>
      </w:pPr>
      <w:bookmarkStart w:id="0" w:name="_Hlk92960060"/>
      <w:bookmarkStart w:id="1" w:name="_Hlk92960128"/>
    </w:p>
    <w:p w14:paraId="48327E73" w14:textId="2B0D5391" w:rsidR="00755460" w:rsidRPr="00D44ECD" w:rsidRDefault="00755460" w:rsidP="00755460">
      <w:pPr>
        <w:pStyle w:val="NoSpacing"/>
        <w:rPr>
          <w:rFonts w:ascii="Times New Roman" w:hAnsi="Times New Roman" w:cs="Times New Roman"/>
          <w:sz w:val="18"/>
          <w:szCs w:val="18"/>
        </w:rPr>
      </w:pPr>
      <w:r w:rsidRPr="00D44ECD">
        <w:rPr>
          <w:rFonts w:ascii="Times New Roman" w:hAnsi="Times New Roman" w:cs="Times New Roman"/>
          <w:sz w:val="18"/>
          <w:szCs w:val="18"/>
        </w:rPr>
        <w:t>IV.</w:t>
      </w:r>
      <w:r w:rsidRPr="00D44ECD">
        <w:rPr>
          <w:rFonts w:ascii="Times New Roman" w:hAnsi="Times New Roman" w:cs="Times New Roman"/>
          <w:sz w:val="18"/>
          <w:szCs w:val="18"/>
        </w:rPr>
        <w:tab/>
        <w:t xml:space="preserve">DISCUSSION AND POSSIBLE ACTION ON BIS CONSULTANTS GIS SUPPORT-Alex Sanders and </w:t>
      </w:r>
    </w:p>
    <w:p w14:paraId="668E1C6F" w14:textId="731188A2" w:rsidR="00E018A1" w:rsidRPr="00D44ECD" w:rsidRDefault="00755460" w:rsidP="00755460">
      <w:pPr>
        <w:pStyle w:val="NoSpacing"/>
        <w:rPr>
          <w:rFonts w:ascii="Times New Roman" w:hAnsi="Times New Roman" w:cs="Times New Roman"/>
          <w:sz w:val="18"/>
          <w:szCs w:val="18"/>
        </w:rPr>
      </w:pPr>
      <w:r w:rsidRPr="00D44ECD">
        <w:rPr>
          <w:rFonts w:ascii="Times New Roman" w:hAnsi="Times New Roman" w:cs="Times New Roman"/>
          <w:sz w:val="18"/>
          <w:szCs w:val="18"/>
        </w:rPr>
        <w:tab/>
        <w:t>Mack Jones from BIS Consultants presented a plan to assist the district with</w:t>
      </w:r>
      <w:r w:rsidR="00E018A1" w:rsidRPr="00D44ECD">
        <w:rPr>
          <w:rFonts w:ascii="Times New Roman" w:hAnsi="Times New Roman" w:cs="Times New Roman"/>
          <w:sz w:val="18"/>
          <w:szCs w:val="18"/>
        </w:rPr>
        <w:t xml:space="preserve"> GIS production.  The board </w:t>
      </w:r>
    </w:p>
    <w:p w14:paraId="418366F1" w14:textId="1D4F0722" w:rsidR="00E018A1" w:rsidRPr="00D44ECD" w:rsidRDefault="00E018A1" w:rsidP="00755460">
      <w:pPr>
        <w:pStyle w:val="NoSpacing"/>
        <w:rPr>
          <w:rFonts w:ascii="Times New Roman" w:hAnsi="Times New Roman" w:cs="Times New Roman"/>
          <w:sz w:val="18"/>
          <w:szCs w:val="18"/>
        </w:rPr>
      </w:pPr>
      <w:r w:rsidRPr="00D44ECD">
        <w:rPr>
          <w:rFonts w:ascii="Times New Roman" w:hAnsi="Times New Roman" w:cs="Times New Roman"/>
          <w:sz w:val="18"/>
          <w:szCs w:val="18"/>
        </w:rPr>
        <w:tab/>
        <w:t>moved to table this item.</w:t>
      </w:r>
    </w:p>
    <w:p w14:paraId="5429E5CE" w14:textId="77777777" w:rsidR="00755460" w:rsidRPr="00D44ECD" w:rsidRDefault="00755460" w:rsidP="00755460">
      <w:pPr>
        <w:pStyle w:val="NoSpacing"/>
        <w:ind w:left="720" w:hanging="720"/>
        <w:rPr>
          <w:rFonts w:ascii="Times New Roman" w:hAnsi="Times New Roman" w:cs="Times New Roman"/>
          <w:sz w:val="18"/>
          <w:szCs w:val="18"/>
        </w:rPr>
      </w:pPr>
    </w:p>
    <w:p w14:paraId="6661FC7B" w14:textId="5ADE46A2" w:rsidR="00755460" w:rsidRPr="00D44ECD" w:rsidRDefault="00755460"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V.</w:t>
      </w:r>
      <w:r w:rsidRPr="00D44ECD">
        <w:rPr>
          <w:rFonts w:ascii="Times New Roman" w:hAnsi="Times New Roman" w:cs="Times New Roman"/>
          <w:sz w:val="18"/>
          <w:szCs w:val="18"/>
        </w:rPr>
        <w:tab/>
        <w:t>DISCUSSION ON PROPERTY VALUE STUDY RESULTS</w:t>
      </w:r>
      <w:r w:rsidR="00E018A1" w:rsidRPr="00D44ECD">
        <w:rPr>
          <w:rFonts w:ascii="Times New Roman" w:hAnsi="Times New Roman" w:cs="Times New Roman"/>
          <w:sz w:val="18"/>
          <w:szCs w:val="18"/>
        </w:rPr>
        <w:t>-The boar</w:t>
      </w:r>
      <w:r w:rsidR="00CF406D" w:rsidRPr="00D44ECD">
        <w:rPr>
          <w:rFonts w:ascii="Times New Roman" w:hAnsi="Times New Roman" w:cs="Times New Roman"/>
          <w:sz w:val="18"/>
          <w:szCs w:val="18"/>
        </w:rPr>
        <w:t xml:space="preserve">d reviewed the 2023 Property Value </w:t>
      </w:r>
    </w:p>
    <w:p w14:paraId="29B8E9E4" w14:textId="4F631ED1" w:rsidR="00CF406D" w:rsidRPr="00D44ECD" w:rsidRDefault="00CF406D"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ab/>
        <w:t>Study results.</w:t>
      </w:r>
    </w:p>
    <w:p w14:paraId="581FE30F" w14:textId="77777777" w:rsidR="00755460" w:rsidRPr="00D44ECD" w:rsidRDefault="00755460" w:rsidP="00755460">
      <w:pPr>
        <w:pStyle w:val="NoSpacing"/>
        <w:ind w:left="720" w:hanging="720"/>
        <w:rPr>
          <w:rFonts w:ascii="Times New Roman" w:hAnsi="Times New Roman" w:cs="Times New Roman"/>
          <w:color w:val="ED7D31" w:themeColor="accent2"/>
          <w:sz w:val="18"/>
          <w:szCs w:val="18"/>
        </w:rPr>
      </w:pPr>
    </w:p>
    <w:p w14:paraId="2FDEA7D5" w14:textId="6C8C7D21" w:rsidR="00C0688F" w:rsidRPr="00D44ECD" w:rsidRDefault="00755460" w:rsidP="00755460">
      <w:pPr>
        <w:pStyle w:val="NoSpacing"/>
        <w:ind w:left="720" w:hanging="720"/>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VI.</w:t>
      </w:r>
      <w:r w:rsidRPr="00D44ECD">
        <w:rPr>
          <w:rFonts w:ascii="Times New Roman" w:hAnsi="Times New Roman" w:cs="Times New Roman"/>
          <w:color w:val="000000" w:themeColor="text1"/>
          <w:sz w:val="18"/>
          <w:szCs w:val="18"/>
        </w:rPr>
        <w:tab/>
        <w:t>DISCUSSION AND ACTION ON SENDING VALUE NOTICES WITH A VALUE INCREASE OF OVER $1,000</w:t>
      </w:r>
      <w:r w:rsidR="00C0688F" w:rsidRPr="00D44ECD">
        <w:rPr>
          <w:rFonts w:ascii="Times New Roman" w:hAnsi="Times New Roman" w:cs="Times New Roman"/>
          <w:color w:val="000000" w:themeColor="text1"/>
          <w:sz w:val="18"/>
          <w:szCs w:val="18"/>
        </w:rPr>
        <w:t>-Mr. Garrett moved to send value notices with a value increase of over $1,000.  Mr. Barclay seconded, and the vote was unanimous.</w:t>
      </w:r>
    </w:p>
    <w:p w14:paraId="460F96E0" w14:textId="77777777" w:rsidR="00755460" w:rsidRPr="00D44ECD" w:rsidRDefault="00755460" w:rsidP="00755460">
      <w:pPr>
        <w:pStyle w:val="NoSpacing"/>
        <w:ind w:left="720" w:hanging="720"/>
        <w:rPr>
          <w:rFonts w:ascii="Times New Roman" w:hAnsi="Times New Roman" w:cs="Times New Roman"/>
          <w:sz w:val="18"/>
          <w:szCs w:val="18"/>
        </w:rPr>
      </w:pPr>
    </w:p>
    <w:p w14:paraId="5F1BD98D" w14:textId="49EE9B75" w:rsidR="00755460" w:rsidRPr="00D44ECD" w:rsidRDefault="00755460"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VII.</w:t>
      </w:r>
      <w:r w:rsidRPr="00D44ECD">
        <w:rPr>
          <w:rFonts w:ascii="Times New Roman" w:hAnsi="Times New Roman" w:cs="Times New Roman"/>
          <w:sz w:val="18"/>
          <w:szCs w:val="18"/>
        </w:rPr>
        <w:tab/>
        <w:t>DISCUSSION AND POSSIBLE ACTION ON CONTRACT ISSUES</w:t>
      </w:r>
      <w:r w:rsidR="00C0688F" w:rsidRPr="00D44ECD">
        <w:rPr>
          <w:rFonts w:ascii="Times New Roman" w:hAnsi="Times New Roman" w:cs="Times New Roman"/>
          <w:sz w:val="18"/>
          <w:szCs w:val="18"/>
        </w:rPr>
        <w:t>-The board reviewed a newly proposed purchase order for mobile devices from Harris Govern.  The board moved to table this item.</w:t>
      </w:r>
    </w:p>
    <w:p w14:paraId="4A75EFAE" w14:textId="77777777" w:rsidR="00755460" w:rsidRPr="00D44ECD" w:rsidRDefault="00755460" w:rsidP="00755460">
      <w:pPr>
        <w:pStyle w:val="NoSpacing"/>
        <w:ind w:left="720" w:hanging="720"/>
        <w:rPr>
          <w:rFonts w:ascii="Times New Roman" w:hAnsi="Times New Roman" w:cs="Times New Roman"/>
          <w:sz w:val="18"/>
          <w:szCs w:val="18"/>
        </w:rPr>
      </w:pPr>
    </w:p>
    <w:p w14:paraId="2978D0E9" w14:textId="61CEB503" w:rsidR="00755460" w:rsidRPr="00D44ECD" w:rsidRDefault="00755460"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VIII.</w:t>
      </w:r>
      <w:r w:rsidRPr="00D44ECD">
        <w:rPr>
          <w:rFonts w:ascii="Times New Roman" w:hAnsi="Times New Roman" w:cs="Times New Roman"/>
          <w:sz w:val="18"/>
          <w:szCs w:val="18"/>
        </w:rPr>
        <w:tab/>
        <w:t>DISCUSSION AND POSSIBLE ACTION ON EMPLOYEE RETENTION AND ADDITIONAL STAFF</w:t>
      </w:r>
      <w:r w:rsidR="00C0688F" w:rsidRPr="00D44ECD">
        <w:rPr>
          <w:rFonts w:ascii="Times New Roman" w:hAnsi="Times New Roman" w:cs="Times New Roman"/>
          <w:sz w:val="18"/>
          <w:szCs w:val="18"/>
        </w:rPr>
        <w:t>-</w:t>
      </w:r>
    </w:p>
    <w:p w14:paraId="39C1E78D" w14:textId="11819E5C" w:rsidR="00DD1659" w:rsidRPr="00D44ECD" w:rsidRDefault="00DD1659"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ab/>
      </w:r>
      <w:r w:rsidR="00533723" w:rsidRPr="00D44ECD">
        <w:rPr>
          <w:rFonts w:ascii="Times New Roman" w:hAnsi="Times New Roman" w:cs="Times New Roman"/>
          <w:sz w:val="18"/>
          <w:szCs w:val="18"/>
        </w:rPr>
        <w:t>The board discussed forming sub-committees to meet with taxing units to discuss the salary study and growth of the county.  The board moved to table this item</w:t>
      </w:r>
      <w:r w:rsidR="00616541" w:rsidRPr="00D44ECD">
        <w:rPr>
          <w:rFonts w:ascii="Times New Roman" w:hAnsi="Times New Roman" w:cs="Times New Roman"/>
          <w:sz w:val="18"/>
          <w:szCs w:val="18"/>
        </w:rPr>
        <w:t xml:space="preserve"> until discussion of the next agenda item is completed</w:t>
      </w:r>
      <w:r w:rsidR="00533723" w:rsidRPr="00D44ECD">
        <w:rPr>
          <w:rFonts w:ascii="Times New Roman" w:hAnsi="Times New Roman" w:cs="Times New Roman"/>
          <w:sz w:val="18"/>
          <w:szCs w:val="18"/>
        </w:rPr>
        <w:t>.</w:t>
      </w:r>
    </w:p>
    <w:p w14:paraId="1AF3474C" w14:textId="77777777" w:rsidR="00755460" w:rsidRPr="00D44ECD" w:rsidRDefault="00755460" w:rsidP="00755460">
      <w:pPr>
        <w:pStyle w:val="NoSpacing"/>
        <w:ind w:left="720" w:hanging="720"/>
        <w:rPr>
          <w:rFonts w:ascii="Times New Roman" w:hAnsi="Times New Roman" w:cs="Times New Roman"/>
          <w:sz w:val="18"/>
          <w:szCs w:val="18"/>
        </w:rPr>
      </w:pPr>
    </w:p>
    <w:p w14:paraId="0203017C" w14:textId="4E42B9DB" w:rsidR="00755460" w:rsidRPr="00D44ECD" w:rsidRDefault="00755460"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IX.</w:t>
      </w:r>
      <w:r w:rsidRPr="00D44ECD">
        <w:rPr>
          <w:rFonts w:ascii="Times New Roman" w:hAnsi="Times New Roman" w:cs="Times New Roman"/>
          <w:sz w:val="18"/>
          <w:szCs w:val="18"/>
        </w:rPr>
        <w:tab/>
        <w:t>DISCUSSION ON 2024 PRIORITIES</w:t>
      </w:r>
      <w:r w:rsidR="00533723" w:rsidRPr="00D44ECD">
        <w:rPr>
          <w:rFonts w:ascii="Times New Roman" w:hAnsi="Times New Roman" w:cs="Times New Roman"/>
          <w:sz w:val="18"/>
          <w:szCs w:val="18"/>
        </w:rPr>
        <w:t>-Bill Peterson presented a 2024 LCAD Planning packet which outlined a mission statement to be setup by the district along with goals and plans for the 2024 year.</w:t>
      </w:r>
      <w:r w:rsidR="0011283D" w:rsidRPr="00D44ECD">
        <w:rPr>
          <w:rFonts w:ascii="Times New Roman" w:hAnsi="Times New Roman" w:cs="Times New Roman"/>
          <w:sz w:val="18"/>
          <w:szCs w:val="18"/>
        </w:rPr>
        <w:t xml:space="preserve">  Mr. Garrett moved to take two members as a group and meet with taxing units to discuss the salary study and growth of the county within the next couple of months.  Mr. Peterson seconded, and the vote was unanimously approved.</w:t>
      </w:r>
    </w:p>
    <w:p w14:paraId="485CA17A" w14:textId="77777777" w:rsidR="00755460" w:rsidRPr="00D44ECD" w:rsidRDefault="00755460" w:rsidP="00755460">
      <w:pPr>
        <w:pStyle w:val="NoSpacing"/>
        <w:ind w:left="720" w:hanging="720"/>
        <w:rPr>
          <w:rFonts w:ascii="Times New Roman" w:hAnsi="Times New Roman" w:cs="Times New Roman"/>
          <w:sz w:val="18"/>
          <w:szCs w:val="18"/>
        </w:rPr>
      </w:pPr>
    </w:p>
    <w:p w14:paraId="24AB9E57" w14:textId="5E76DF64" w:rsidR="00755460" w:rsidRPr="00D44ECD" w:rsidRDefault="00755460" w:rsidP="00755460">
      <w:pPr>
        <w:pStyle w:val="NoSpacing"/>
        <w:ind w:left="720" w:hanging="720"/>
        <w:rPr>
          <w:rFonts w:ascii="Times New Roman" w:hAnsi="Times New Roman" w:cs="Times New Roman"/>
          <w:sz w:val="18"/>
          <w:szCs w:val="18"/>
        </w:rPr>
      </w:pPr>
      <w:r w:rsidRPr="00D44ECD">
        <w:rPr>
          <w:rFonts w:ascii="Times New Roman" w:hAnsi="Times New Roman" w:cs="Times New Roman"/>
          <w:sz w:val="18"/>
          <w:szCs w:val="18"/>
        </w:rPr>
        <w:t>X.</w:t>
      </w:r>
      <w:r w:rsidRPr="00D44ECD">
        <w:rPr>
          <w:rFonts w:ascii="Times New Roman" w:hAnsi="Times New Roman" w:cs="Times New Roman"/>
          <w:sz w:val="18"/>
          <w:szCs w:val="18"/>
        </w:rPr>
        <w:tab/>
        <w:t>CHIEF APPRAISER’S REPORT</w:t>
      </w:r>
      <w:r w:rsidR="00D05B26" w:rsidRPr="00D44ECD">
        <w:rPr>
          <w:rFonts w:ascii="Times New Roman" w:hAnsi="Times New Roman" w:cs="Times New Roman"/>
          <w:sz w:val="18"/>
          <w:szCs w:val="18"/>
        </w:rPr>
        <w:t>-</w:t>
      </w:r>
      <w:r w:rsidR="00185C18" w:rsidRPr="00D44ECD">
        <w:rPr>
          <w:rFonts w:ascii="Times New Roman" w:hAnsi="Times New Roman" w:cs="Times New Roman"/>
          <w:sz w:val="18"/>
          <w:szCs w:val="18"/>
        </w:rPr>
        <w:t xml:space="preserve">Susan Jones discussed auditors from Roberts &amp; McGee, CPA would be onsite February 28-March 1.  Arbitration results with </w:t>
      </w:r>
      <w:proofErr w:type="spellStart"/>
      <w:r w:rsidR="00185C18" w:rsidRPr="00D44ECD">
        <w:rPr>
          <w:rFonts w:ascii="Times New Roman" w:hAnsi="Times New Roman" w:cs="Times New Roman"/>
          <w:sz w:val="18"/>
          <w:szCs w:val="18"/>
        </w:rPr>
        <w:t>Autozone</w:t>
      </w:r>
      <w:proofErr w:type="spellEnd"/>
      <w:r w:rsidR="00185C18" w:rsidRPr="00D44ECD">
        <w:rPr>
          <w:rFonts w:ascii="Times New Roman" w:hAnsi="Times New Roman" w:cs="Times New Roman"/>
          <w:sz w:val="18"/>
          <w:szCs w:val="18"/>
        </w:rPr>
        <w:t xml:space="preserve"> went in favor of the district.  A new arbitration was filed.  Susan Jones shared an email</w:t>
      </w:r>
      <w:r w:rsidR="00E70BD0" w:rsidRPr="00D44ECD">
        <w:rPr>
          <w:rFonts w:ascii="Times New Roman" w:hAnsi="Times New Roman" w:cs="Times New Roman"/>
          <w:sz w:val="18"/>
          <w:szCs w:val="18"/>
        </w:rPr>
        <w:t xml:space="preserve"> sent by the County Judge on January 30, 2024 to Michelle Wittenburg with the board along with 2019 PVS invalid finding, 2020 MAPS review failure, 2021 PVS valid finding, 2022 MAPS review passing, and 2023 PVS valid finding.</w:t>
      </w:r>
    </w:p>
    <w:p w14:paraId="229DA5A1" w14:textId="68209867" w:rsidR="0056497E" w:rsidRPr="00D44ECD" w:rsidRDefault="0056497E" w:rsidP="00D74326">
      <w:pPr>
        <w:pStyle w:val="NoSpacing"/>
        <w:rPr>
          <w:rFonts w:ascii="Times New Roman" w:hAnsi="Times New Roman" w:cs="Times New Roman"/>
          <w:color w:val="000000" w:themeColor="text1"/>
          <w:sz w:val="18"/>
          <w:szCs w:val="18"/>
        </w:rPr>
      </w:pPr>
    </w:p>
    <w:p w14:paraId="14E7CC29" w14:textId="065AB819" w:rsidR="0056497E" w:rsidRPr="00D44ECD" w:rsidRDefault="0056497E" w:rsidP="0056497E">
      <w:pPr>
        <w:pStyle w:val="NoSpacing"/>
        <w:rPr>
          <w:rFonts w:ascii="Times New Roman" w:hAnsi="Times New Roman" w:cs="Times New Roman"/>
          <w:color w:val="000000" w:themeColor="text1"/>
          <w:sz w:val="18"/>
          <w:szCs w:val="18"/>
        </w:rPr>
      </w:pPr>
      <w:r w:rsidRPr="00D44ECD">
        <w:rPr>
          <w:rFonts w:ascii="Times New Roman" w:hAnsi="Times New Roman" w:cs="Times New Roman"/>
          <w:color w:val="000000" w:themeColor="text1"/>
          <w:sz w:val="18"/>
          <w:szCs w:val="18"/>
        </w:rPr>
        <w:t>XI.</w:t>
      </w:r>
      <w:r w:rsidRPr="00D44ECD">
        <w:rPr>
          <w:rFonts w:ascii="Times New Roman" w:hAnsi="Times New Roman" w:cs="Times New Roman"/>
          <w:color w:val="000000" w:themeColor="text1"/>
          <w:sz w:val="18"/>
          <w:szCs w:val="18"/>
        </w:rPr>
        <w:tab/>
        <w:t>ADJOURNMENT</w:t>
      </w:r>
      <w:bookmarkStart w:id="2" w:name="_Hlk92960182"/>
      <w:bookmarkEnd w:id="0"/>
      <w:bookmarkEnd w:id="1"/>
      <w:r w:rsidR="005A5BBC" w:rsidRPr="00D44ECD">
        <w:rPr>
          <w:rFonts w:ascii="Times New Roman" w:hAnsi="Times New Roman" w:cs="Times New Roman"/>
          <w:color w:val="000000" w:themeColor="text1"/>
          <w:sz w:val="18"/>
          <w:szCs w:val="18"/>
        </w:rPr>
        <w:t>-Mr. B</w:t>
      </w:r>
      <w:r w:rsidR="00C0688F" w:rsidRPr="00D44ECD">
        <w:rPr>
          <w:rFonts w:ascii="Times New Roman" w:hAnsi="Times New Roman" w:cs="Times New Roman"/>
          <w:color w:val="000000" w:themeColor="text1"/>
          <w:sz w:val="18"/>
          <w:szCs w:val="18"/>
        </w:rPr>
        <w:t>arclay</w:t>
      </w:r>
      <w:r w:rsidR="005A5BBC" w:rsidRPr="00D44ECD">
        <w:rPr>
          <w:rFonts w:ascii="Times New Roman" w:hAnsi="Times New Roman" w:cs="Times New Roman"/>
          <w:color w:val="000000" w:themeColor="text1"/>
          <w:sz w:val="18"/>
          <w:szCs w:val="18"/>
        </w:rPr>
        <w:t xml:space="preserve"> moved to adjourn. Mr. Garrett seconded, and the vote was unanimous.</w:t>
      </w:r>
    </w:p>
    <w:p w14:paraId="7DE9434F" w14:textId="77777777" w:rsidR="0056497E" w:rsidRPr="00D44ECD" w:rsidRDefault="0056497E" w:rsidP="0056497E">
      <w:pPr>
        <w:pStyle w:val="NoSpacing"/>
        <w:ind w:left="720" w:hanging="720"/>
        <w:rPr>
          <w:rFonts w:ascii="Times New Roman" w:hAnsi="Times New Roman" w:cs="Times New Roman"/>
          <w:color w:val="000000" w:themeColor="text1"/>
          <w:sz w:val="18"/>
          <w:szCs w:val="18"/>
        </w:rPr>
      </w:pPr>
    </w:p>
    <w:p w14:paraId="78C81FE3" w14:textId="77777777"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THE BOARD MAY, IN ITS DISCRETION, ADJOURN TO EXECUTIVE SESSION TO DELIBERATE ANY MATTER AUTHORIZED BY TEXAS GOVERNMENT CODE SEC.  et seq (THE TEXAS OPEN MEETINGS ACT) INCLUDING:</w:t>
      </w:r>
    </w:p>
    <w:p w14:paraId="307C40C6" w14:textId="77777777"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SEC 551.071; CONSULTATION WITH LEGAL COUNSEL</w:t>
      </w:r>
    </w:p>
    <w:p w14:paraId="29CDC8C4" w14:textId="77777777" w:rsidR="0056497E" w:rsidRPr="00D44ECD" w:rsidRDefault="0056497E" w:rsidP="0056497E">
      <w:pPr>
        <w:pStyle w:val="NoSpacing"/>
        <w:rPr>
          <w:rFonts w:ascii="Times New Roman" w:hAnsi="Times New Roman" w:cs="Times New Roman"/>
          <w:sz w:val="18"/>
          <w:szCs w:val="18"/>
        </w:rPr>
      </w:pPr>
      <w:r w:rsidRPr="00D44ECD">
        <w:rPr>
          <w:rFonts w:ascii="Times New Roman" w:hAnsi="Times New Roman" w:cs="Times New Roman"/>
          <w:sz w:val="18"/>
          <w:szCs w:val="18"/>
        </w:rPr>
        <w:t>SEC 551.074; PERSONNEL MATTERS</w:t>
      </w:r>
    </w:p>
    <w:bookmarkEnd w:id="2"/>
    <w:p w14:paraId="39F8ADFA" w14:textId="53C83EDB" w:rsidR="00822703" w:rsidRPr="00D44ECD" w:rsidRDefault="00D74326">
      <w:pPr>
        <w:rPr>
          <w:sz w:val="18"/>
          <w:szCs w:val="18"/>
        </w:rPr>
      </w:pPr>
      <w:r w:rsidRPr="00D44ECD">
        <w:rPr>
          <w:sz w:val="18"/>
          <w:szCs w:val="18"/>
        </w:rPr>
        <w:t xml:space="preserve"> </w:t>
      </w:r>
    </w:p>
    <w:p w14:paraId="0591A675" w14:textId="77777777" w:rsidR="00525850" w:rsidRPr="00D44ECD" w:rsidRDefault="00525850">
      <w:pPr>
        <w:rPr>
          <w:sz w:val="18"/>
          <w:szCs w:val="18"/>
        </w:rPr>
      </w:pPr>
    </w:p>
    <w:p w14:paraId="44F086EA" w14:textId="57189136" w:rsidR="00525850" w:rsidRPr="00D44ECD" w:rsidRDefault="00525850" w:rsidP="00525850">
      <w:pPr>
        <w:pStyle w:val="NoSpacing"/>
        <w:rPr>
          <w:sz w:val="18"/>
          <w:szCs w:val="18"/>
        </w:rPr>
      </w:pPr>
      <w:r w:rsidRPr="00D44ECD">
        <w:rPr>
          <w:sz w:val="18"/>
          <w:szCs w:val="18"/>
        </w:rPr>
        <w:t>________________________________________</w:t>
      </w:r>
      <w:r w:rsidR="00D44ECD">
        <w:rPr>
          <w:sz w:val="18"/>
          <w:szCs w:val="18"/>
        </w:rPr>
        <w:tab/>
      </w:r>
      <w:r w:rsidRPr="00D44ECD">
        <w:rPr>
          <w:sz w:val="18"/>
          <w:szCs w:val="18"/>
        </w:rPr>
        <w:tab/>
        <w:t>_______________________________________</w:t>
      </w:r>
    </w:p>
    <w:p w14:paraId="6C846DEA" w14:textId="530E05C0" w:rsidR="00525850" w:rsidRPr="00D44ECD" w:rsidRDefault="00525850" w:rsidP="00525850">
      <w:pPr>
        <w:pStyle w:val="NoSpacing"/>
        <w:rPr>
          <w:rFonts w:ascii="Times New Roman" w:hAnsi="Times New Roman" w:cs="Times New Roman"/>
          <w:sz w:val="18"/>
          <w:szCs w:val="18"/>
        </w:rPr>
      </w:pPr>
      <w:r w:rsidRPr="00D44ECD">
        <w:rPr>
          <w:rFonts w:ascii="Times New Roman" w:hAnsi="Times New Roman" w:cs="Times New Roman"/>
          <w:sz w:val="18"/>
          <w:szCs w:val="18"/>
        </w:rPr>
        <w:t>Chairman</w:t>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r>
      <w:r w:rsidRPr="00D44ECD">
        <w:rPr>
          <w:rFonts w:ascii="Times New Roman" w:hAnsi="Times New Roman" w:cs="Times New Roman"/>
          <w:sz w:val="18"/>
          <w:szCs w:val="18"/>
        </w:rPr>
        <w:tab/>
        <w:t>Secretary</w:t>
      </w:r>
    </w:p>
    <w:sectPr w:rsidR="00525850" w:rsidRPr="00D4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46374"/>
    <w:multiLevelType w:val="hybridMultilevel"/>
    <w:tmpl w:val="A956E0CC"/>
    <w:lvl w:ilvl="0" w:tplc="D1D6B89C">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05219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7E"/>
    <w:rsid w:val="000418FA"/>
    <w:rsid w:val="000B1404"/>
    <w:rsid w:val="000F2CBD"/>
    <w:rsid w:val="0011283D"/>
    <w:rsid w:val="00115EF3"/>
    <w:rsid w:val="00185C18"/>
    <w:rsid w:val="003E7CB1"/>
    <w:rsid w:val="004439F8"/>
    <w:rsid w:val="004C6C1D"/>
    <w:rsid w:val="00525850"/>
    <w:rsid w:val="00533723"/>
    <w:rsid w:val="0056497E"/>
    <w:rsid w:val="005A5BBC"/>
    <w:rsid w:val="00616541"/>
    <w:rsid w:val="00635BA5"/>
    <w:rsid w:val="00642CCB"/>
    <w:rsid w:val="0073509C"/>
    <w:rsid w:val="00750FD4"/>
    <w:rsid w:val="00755460"/>
    <w:rsid w:val="00822703"/>
    <w:rsid w:val="00880088"/>
    <w:rsid w:val="00906EEC"/>
    <w:rsid w:val="009D515A"/>
    <w:rsid w:val="00A91D24"/>
    <w:rsid w:val="00AB5405"/>
    <w:rsid w:val="00B71238"/>
    <w:rsid w:val="00BF5931"/>
    <w:rsid w:val="00C0688F"/>
    <w:rsid w:val="00CD3024"/>
    <w:rsid w:val="00CF406D"/>
    <w:rsid w:val="00D05B26"/>
    <w:rsid w:val="00D44ECD"/>
    <w:rsid w:val="00D74326"/>
    <w:rsid w:val="00D8751B"/>
    <w:rsid w:val="00D925EB"/>
    <w:rsid w:val="00DD1659"/>
    <w:rsid w:val="00E018A1"/>
    <w:rsid w:val="00E063E1"/>
    <w:rsid w:val="00E7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CC2E"/>
  <w15:chartTrackingRefBased/>
  <w15:docId w15:val="{8CE795B7-4AB9-4F04-8939-EB546D65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7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Jones</dc:creator>
  <cp:keywords/>
  <dc:description/>
  <cp:lastModifiedBy>Chief</cp:lastModifiedBy>
  <cp:revision>2</cp:revision>
  <dcterms:created xsi:type="dcterms:W3CDTF">2024-03-18T21:14:00Z</dcterms:created>
  <dcterms:modified xsi:type="dcterms:W3CDTF">2024-03-18T21:14:00Z</dcterms:modified>
</cp:coreProperties>
</file>